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5"/>
        <w:gridCol w:w="1248"/>
        <w:gridCol w:w="4111"/>
      </w:tblGrid>
      <w:tr w:rsidR="00445B24" w:rsidTr="00C6600C">
        <w:trPr>
          <w:trHeight w:hRule="exact" w:val="1079"/>
        </w:trPr>
        <w:tc>
          <w:tcPr>
            <w:tcW w:w="4395" w:type="dxa"/>
            <w:shd w:val="clear" w:color="auto" w:fill="auto"/>
          </w:tcPr>
          <w:p w:rsidR="00445B24" w:rsidRDefault="00445B24" w:rsidP="00B16AC3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C3FF1F9" wp14:editId="5C329CEB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0</wp:posOffset>
                  </wp:positionV>
                  <wp:extent cx="1752600" cy="664845"/>
                  <wp:effectExtent l="0" t="0" r="0" b="1905"/>
                  <wp:wrapNone/>
                  <wp:docPr id="2" name="Рисунок 2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</w:t>
            </w:r>
          </w:p>
        </w:tc>
        <w:tc>
          <w:tcPr>
            <w:tcW w:w="1248" w:type="dxa"/>
            <w:shd w:val="clear" w:color="auto" w:fill="auto"/>
          </w:tcPr>
          <w:p w:rsidR="00445B24" w:rsidRDefault="00445B24" w:rsidP="00B16AC3">
            <w:pPr>
              <w:ind w:right="254"/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445B24" w:rsidRDefault="00445B24" w:rsidP="00B16AC3"/>
          <w:p w:rsidR="00AE314A" w:rsidRPr="00AE314A" w:rsidRDefault="00AE314A" w:rsidP="00AE314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AE314A">
              <w:rPr>
                <w:sz w:val="26"/>
                <w:szCs w:val="26"/>
              </w:rPr>
              <w:t>Руководител</w:t>
            </w:r>
            <w:r w:rsidR="00C451CA">
              <w:rPr>
                <w:sz w:val="26"/>
                <w:szCs w:val="26"/>
              </w:rPr>
              <w:t>ям</w:t>
            </w:r>
            <w:r w:rsidRPr="00AE314A">
              <w:rPr>
                <w:sz w:val="26"/>
                <w:szCs w:val="26"/>
              </w:rPr>
              <w:t xml:space="preserve"> организаци</w:t>
            </w:r>
            <w:r w:rsidR="00C451CA">
              <w:rPr>
                <w:sz w:val="26"/>
                <w:szCs w:val="26"/>
              </w:rPr>
              <w:t>й</w:t>
            </w:r>
          </w:p>
          <w:p w:rsidR="00445B24" w:rsidRDefault="00C451CA" w:rsidP="00C451CA">
            <w:r>
              <w:rPr>
                <w:sz w:val="26"/>
                <w:szCs w:val="26"/>
              </w:rPr>
              <w:t>(п</w:t>
            </w:r>
            <w:r w:rsidR="00AE314A" w:rsidRPr="00AE314A">
              <w:rPr>
                <w:sz w:val="26"/>
                <w:szCs w:val="26"/>
              </w:rPr>
              <w:t>о списку</w:t>
            </w:r>
            <w:r>
              <w:rPr>
                <w:sz w:val="26"/>
                <w:szCs w:val="26"/>
              </w:rPr>
              <w:t>)</w:t>
            </w:r>
          </w:p>
        </w:tc>
      </w:tr>
      <w:tr w:rsidR="00445B24" w:rsidTr="00C6600C">
        <w:trPr>
          <w:trHeight w:val="1928"/>
        </w:trPr>
        <w:tc>
          <w:tcPr>
            <w:tcW w:w="4395" w:type="dxa"/>
            <w:shd w:val="clear" w:color="auto" w:fill="auto"/>
          </w:tcPr>
          <w:p w:rsidR="00445B24" w:rsidRPr="00C440FB" w:rsidRDefault="00445B24" w:rsidP="00B16AC3">
            <w:pPr>
              <w:jc w:val="center"/>
              <w:rPr>
                <w:rFonts w:ascii="Arial" w:hAnsi="Arial" w:cs="Arial"/>
              </w:rPr>
            </w:pPr>
          </w:p>
          <w:p w:rsidR="00445B24" w:rsidRPr="00524893" w:rsidRDefault="00445B24" w:rsidP="00B16AC3">
            <w:pPr>
              <w:jc w:val="center"/>
              <w:rPr>
                <w:rFonts w:ascii="Franklin Gothic Medium" w:hAnsi="Franklin Gothic Medium" w:cs="Arial"/>
                <w:b/>
                <w:sz w:val="22"/>
                <w:szCs w:val="22"/>
              </w:rPr>
            </w:pPr>
            <w:r w:rsidRPr="00524893">
              <w:rPr>
                <w:rFonts w:ascii="Franklin Gothic Medium" w:hAnsi="Franklin Gothic Medium" w:cs="Arial"/>
                <w:b/>
                <w:sz w:val="22"/>
                <w:szCs w:val="22"/>
              </w:rPr>
              <w:t xml:space="preserve">Акционерное общество   </w:t>
            </w:r>
          </w:p>
          <w:p w:rsidR="00445B24" w:rsidRPr="00524893" w:rsidRDefault="00445B24" w:rsidP="00B16AC3">
            <w:pPr>
              <w:jc w:val="center"/>
              <w:rPr>
                <w:rFonts w:ascii="Franklin Gothic Medium" w:hAnsi="Franklin Gothic Medium" w:cs="Arial"/>
                <w:b/>
                <w:sz w:val="22"/>
                <w:szCs w:val="22"/>
              </w:rPr>
            </w:pPr>
            <w:r w:rsidRPr="00524893">
              <w:rPr>
                <w:rFonts w:ascii="Franklin Gothic Medium" w:hAnsi="Franklin Gothic Medium" w:cs="Arial"/>
                <w:b/>
                <w:sz w:val="22"/>
                <w:szCs w:val="22"/>
              </w:rPr>
              <w:t>«Богучанская ГЭС»</w:t>
            </w:r>
          </w:p>
          <w:p w:rsidR="00445B24" w:rsidRPr="00C440FB" w:rsidRDefault="00445B24" w:rsidP="00B16AC3">
            <w:pPr>
              <w:pStyle w:val="a6"/>
              <w:ind w:left="0" w:right="49"/>
              <w:jc w:val="center"/>
              <w:rPr>
                <w:rFonts w:ascii="Arial" w:hAnsi="Arial" w:cs="Arial"/>
                <w:sz w:val="16"/>
              </w:rPr>
            </w:pPr>
          </w:p>
          <w:p w:rsidR="00445B24" w:rsidRPr="00524893" w:rsidRDefault="00445B24" w:rsidP="00B16AC3">
            <w:pPr>
              <w:pStyle w:val="a6"/>
              <w:ind w:left="0" w:right="49"/>
              <w:jc w:val="center"/>
              <w:rPr>
                <w:sz w:val="16"/>
              </w:rPr>
            </w:pPr>
            <w:r w:rsidRPr="00524893">
              <w:rPr>
                <w:sz w:val="16"/>
              </w:rPr>
              <w:t>а/я 132, г. Кодинск, Кежемского района,                        Красноярского края, 663491</w:t>
            </w:r>
          </w:p>
          <w:p w:rsidR="00445B24" w:rsidRPr="00524893" w:rsidRDefault="00445B24" w:rsidP="00B16AC3">
            <w:pPr>
              <w:jc w:val="center"/>
              <w:rPr>
                <w:bCs/>
                <w:sz w:val="16"/>
                <w:szCs w:val="16"/>
              </w:rPr>
            </w:pPr>
            <w:r w:rsidRPr="00524893">
              <w:rPr>
                <w:sz w:val="16"/>
              </w:rPr>
              <w:t xml:space="preserve">Тел/ факс: (39143) 3 10 00, 7 13 96                                                          </w:t>
            </w:r>
            <w:r w:rsidRPr="00524893">
              <w:rPr>
                <w:sz w:val="16"/>
                <w:lang w:val="en-US"/>
              </w:rPr>
              <w:t>E</w:t>
            </w:r>
            <w:r w:rsidRPr="00524893">
              <w:rPr>
                <w:sz w:val="16"/>
              </w:rPr>
              <w:t>-</w:t>
            </w:r>
            <w:r w:rsidRPr="00524893">
              <w:rPr>
                <w:sz w:val="16"/>
                <w:lang w:val="en-US"/>
              </w:rPr>
              <w:t>mail</w:t>
            </w:r>
            <w:r w:rsidRPr="00524893">
              <w:rPr>
                <w:sz w:val="16"/>
              </w:rPr>
              <w:t>:</w:t>
            </w:r>
            <w:proofErr w:type="spellStart"/>
            <w:r w:rsidRPr="00524893">
              <w:rPr>
                <w:bCs/>
                <w:sz w:val="16"/>
                <w:szCs w:val="16"/>
                <w:lang w:val="en-US"/>
              </w:rPr>
              <w:t>BoGES</w:t>
            </w:r>
            <w:proofErr w:type="spellEnd"/>
            <w:r w:rsidRPr="00524893">
              <w:rPr>
                <w:bCs/>
                <w:sz w:val="16"/>
                <w:szCs w:val="16"/>
              </w:rPr>
              <w:t>@</w:t>
            </w:r>
            <w:proofErr w:type="spellStart"/>
            <w:r w:rsidRPr="00524893">
              <w:rPr>
                <w:bCs/>
                <w:sz w:val="16"/>
                <w:szCs w:val="16"/>
                <w:lang w:val="en-US"/>
              </w:rPr>
              <w:t>boges</w:t>
            </w:r>
            <w:proofErr w:type="spellEnd"/>
            <w:r w:rsidRPr="00524893">
              <w:rPr>
                <w:bCs/>
                <w:sz w:val="16"/>
                <w:szCs w:val="16"/>
              </w:rPr>
              <w:t>.</w:t>
            </w:r>
            <w:proofErr w:type="spellStart"/>
            <w:r w:rsidRPr="00524893">
              <w:rPr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C6600C" w:rsidRPr="00524893" w:rsidRDefault="00445B24" w:rsidP="00B16AC3">
            <w:pPr>
              <w:jc w:val="center"/>
              <w:rPr>
                <w:sz w:val="12"/>
                <w:szCs w:val="12"/>
              </w:rPr>
            </w:pPr>
            <w:r w:rsidRPr="00524893">
              <w:rPr>
                <w:sz w:val="12"/>
                <w:szCs w:val="12"/>
              </w:rPr>
              <w:t xml:space="preserve">ОКПО 00108795     ОГРН 1022400828119                                                           </w:t>
            </w:r>
          </w:p>
          <w:p w:rsidR="00445B24" w:rsidRPr="00C440FB" w:rsidRDefault="00445B24" w:rsidP="00B16AC3">
            <w:pPr>
              <w:jc w:val="center"/>
              <w:rPr>
                <w:sz w:val="12"/>
                <w:szCs w:val="12"/>
              </w:rPr>
            </w:pPr>
            <w:r w:rsidRPr="00524893">
              <w:rPr>
                <w:sz w:val="12"/>
                <w:szCs w:val="12"/>
              </w:rPr>
              <w:t>ИНН / КПП       242 000 25 97 / 242001001</w:t>
            </w:r>
          </w:p>
        </w:tc>
        <w:tc>
          <w:tcPr>
            <w:tcW w:w="1248" w:type="dxa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/>
            <w:shd w:val="clear" w:color="auto" w:fill="auto"/>
          </w:tcPr>
          <w:p w:rsidR="00445B24" w:rsidRPr="00154050" w:rsidRDefault="00445B24" w:rsidP="00B16AC3"/>
        </w:tc>
      </w:tr>
      <w:tr w:rsidR="00445B24" w:rsidTr="00C6600C">
        <w:trPr>
          <w:trHeight w:hRule="exact" w:val="980"/>
        </w:trPr>
        <w:tc>
          <w:tcPr>
            <w:tcW w:w="4395" w:type="dxa"/>
            <w:shd w:val="clear" w:color="auto" w:fill="auto"/>
          </w:tcPr>
          <w:p w:rsidR="00445B24" w:rsidRPr="00C440FB" w:rsidRDefault="00445B24" w:rsidP="00B16AC3">
            <w:pPr>
              <w:rPr>
                <w:sz w:val="16"/>
                <w:szCs w:val="16"/>
              </w:rPr>
            </w:pPr>
          </w:p>
          <w:p w:rsidR="00445B24" w:rsidRPr="00C440FB" w:rsidRDefault="00445B24" w:rsidP="00B16AC3">
            <w:pPr>
              <w:rPr>
                <w:sz w:val="26"/>
                <w:szCs w:val="26"/>
              </w:rPr>
            </w:pPr>
            <w:r w:rsidRPr="00C440FB">
              <w:rPr>
                <w:sz w:val="26"/>
                <w:szCs w:val="26"/>
              </w:rPr>
              <w:t>_________________№____________</w:t>
            </w:r>
          </w:p>
          <w:p w:rsidR="00445B24" w:rsidRPr="00C440FB" w:rsidRDefault="00445B24" w:rsidP="00B16AC3">
            <w:pPr>
              <w:rPr>
                <w:sz w:val="26"/>
                <w:szCs w:val="26"/>
              </w:rPr>
            </w:pPr>
            <w:r w:rsidRPr="00C440FB">
              <w:rPr>
                <w:sz w:val="26"/>
                <w:szCs w:val="26"/>
              </w:rPr>
              <w:t xml:space="preserve">На № </w:t>
            </w:r>
            <w:r w:rsidRPr="00C440FB">
              <w:rPr>
                <w:sz w:val="26"/>
                <w:szCs w:val="26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0" w:name="ТекстовоеПоле4"/>
            <w:r w:rsidRPr="00C440FB">
              <w:rPr>
                <w:sz w:val="26"/>
                <w:szCs w:val="26"/>
              </w:rPr>
              <w:instrText xml:space="preserve"> FORMTEXT </w:instrText>
            </w:r>
            <w:r w:rsidRPr="00C440FB">
              <w:rPr>
                <w:sz w:val="26"/>
                <w:szCs w:val="26"/>
              </w:rPr>
            </w:r>
            <w:r w:rsidRPr="00C440FB">
              <w:rPr>
                <w:sz w:val="26"/>
                <w:szCs w:val="26"/>
              </w:rPr>
              <w:fldChar w:fldCharType="separate"/>
            </w:r>
            <w:r w:rsidRPr="00C440FB">
              <w:rPr>
                <w:noProof/>
                <w:sz w:val="26"/>
                <w:szCs w:val="26"/>
              </w:rPr>
              <w:t> </w:t>
            </w:r>
            <w:r w:rsidRPr="00C440FB">
              <w:rPr>
                <w:noProof/>
                <w:sz w:val="26"/>
                <w:szCs w:val="26"/>
              </w:rPr>
              <w:t>____________</w:t>
            </w:r>
            <w:r w:rsidRPr="00C440FB">
              <w:rPr>
                <w:sz w:val="26"/>
                <w:szCs w:val="26"/>
              </w:rPr>
              <w:fldChar w:fldCharType="end"/>
            </w:r>
            <w:bookmarkEnd w:id="0"/>
            <w:r w:rsidRPr="00C440FB">
              <w:rPr>
                <w:sz w:val="26"/>
                <w:szCs w:val="26"/>
              </w:rPr>
              <w:t>от</w:t>
            </w:r>
            <w:r w:rsidRPr="00C440FB">
              <w:rPr>
                <w:sz w:val="26"/>
                <w:szCs w:val="26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1" w:name="ТекстовоеПоле5"/>
            <w:r w:rsidRPr="00C440FB">
              <w:rPr>
                <w:sz w:val="26"/>
                <w:szCs w:val="26"/>
              </w:rPr>
              <w:instrText xml:space="preserve"> FORMTEXT </w:instrText>
            </w:r>
            <w:r w:rsidRPr="00C440FB">
              <w:rPr>
                <w:sz w:val="26"/>
                <w:szCs w:val="26"/>
              </w:rPr>
            </w:r>
            <w:r w:rsidRPr="00C440FB">
              <w:rPr>
                <w:sz w:val="26"/>
                <w:szCs w:val="26"/>
              </w:rPr>
              <w:fldChar w:fldCharType="separate"/>
            </w:r>
            <w:r w:rsidRPr="00C440FB">
              <w:rPr>
                <w:noProof/>
                <w:sz w:val="26"/>
                <w:szCs w:val="26"/>
              </w:rPr>
              <w:t> </w:t>
            </w:r>
            <w:r w:rsidRPr="00C440FB">
              <w:rPr>
                <w:noProof/>
                <w:sz w:val="26"/>
                <w:szCs w:val="26"/>
              </w:rPr>
              <w:t>__________</w:t>
            </w:r>
            <w:r w:rsidRPr="00C440FB">
              <w:rPr>
                <w:sz w:val="26"/>
                <w:szCs w:val="26"/>
              </w:rPr>
              <w:fldChar w:fldCharType="end"/>
            </w:r>
            <w:bookmarkEnd w:id="1"/>
          </w:p>
        </w:tc>
        <w:tc>
          <w:tcPr>
            <w:tcW w:w="1248" w:type="dxa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/>
            <w:shd w:val="clear" w:color="auto" w:fill="auto"/>
          </w:tcPr>
          <w:p w:rsidR="00445B24" w:rsidRDefault="00445B24" w:rsidP="00B16AC3"/>
        </w:tc>
      </w:tr>
      <w:tr w:rsidR="00445B24" w:rsidTr="00C6600C">
        <w:trPr>
          <w:trHeight w:val="320"/>
        </w:trPr>
        <w:tc>
          <w:tcPr>
            <w:tcW w:w="4395" w:type="dxa"/>
            <w:shd w:val="clear" w:color="auto" w:fill="auto"/>
          </w:tcPr>
          <w:p w:rsidR="00445B24" w:rsidRPr="00434D26" w:rsidRDefault="00445B24" w:rsidP="00B16AC3">
            <w:pPr>
              <w:rPr>
                <w:sz w:val="26"/>
                <w:szCs w:val="26"/>
              </w:rPr>
            </w:pPr>
          </w:p>
        </w:tc>
        <w:tc>
          <w:tcPr>
            <w:tcW w:w="1248" w:type="dxa"/>
            <w:vMerge w:val="restart"/>
            <w:shd w:val="clear" w:color="auto" w:fill="auto"/>
          </w:tcPr>
          <w:p w:rsidR="00445B24" w:rsidRDefault="00445B24" w:rsidP="00B16AC3"/>
        </w:tc>
        <w:tc>
          <w:tcPr>
            <w:tcW w:w="4111" w:type="dxa"/>
            <w:vMerge w:val="restart"/>
            <w:shd w:val="clear" w:color="auto" w:fill="auto"/>
          </w:tcPr>
          <w:p w:rsidR="00445B24" w:rsidRDefault="00445B24" w:rsidP="00C451CA"/>
        </w:tc>
      </w:tr>
      <w:tr w:rsidR="00445B24" w:rsidRPr="00375D1B" w:rsidTr="00C6600C">
        <w:trPr>
          <w:trHeight w:val="1268"/>
        </w:trPr>
        <w:tc>
          <w:tcPr>
            <w:tcW w:w="4395" w:type="dxa"/>
            <w:shd w:val="clear" w:color="auto" w:fill="auto"/>
          </w:tcPr>
          <w:p w:rsidR="00445B24" w:rsidRPr="00375D1B" w:rsidRDefault="00A7677D" w:rsidP="00C6600C">
            <w:pPr>
              <w:tabs>
                <w:tab w:val="left" w:pos="10052"/>
              </w:tabs>
              <w:ind w:right="-256"/>
              <w:rPr>
                <w:sz w:val="26"/>
                <w:szCs w:val="26"/>
              </w:rPr>
            </w:pPr>
            <w:r w:rsidRPr="00375D1B">
              <w:rPr>
                <w:sz w:val="26"/>
                <w:szCs w:val="26"/>
              </w:rPr>
              <w:t>О стоимости</w:t>
            </w:r>
            <w:r w:rsidR="00A90CC6" w:rsidRPr="00375D1B">
              <w:rPr>
                <w:sz w:val="26"/>
                <w:szCs w:val="26"/>
              </w:rPr>
              <w:t xml:space="preserve"> </w:t>
            </w:r>
            <w:r w:rsidR="0032268C" w:rsidRPr="00375D1B">
              <w:rPr>
                <w:sz w:val="26"/>
                <w:szCs w:val="26"/>
              </w:rPr>
              <w:t>оказания услуг</w:t>
            </w:r>
            <w:r w:rsidR="00C81D9D" w:rsidRPr="00375D1B">
              <w:rPr>
                <w:sz w:val="26"/>
                <w:szCs w:val="26"/>
              </w:rPr>
              <w:t xml:space="preserve"> по</w:t>
            </w:r>
            <w:r w:rsidR="00BF6457" w:rsidRPr="00BF6457">
              <w:rPr>
                <w:sz w:val="26"/>
                <w:szCs w:val="26"/>
              </w:rPr>
              <w:t xml:space="preserve"> утилизации списанной компьютерной техники, оргтехники</w:t>
            </w:r>
          </w:p>
        </w:tc>
        <w:tc>
          <w:tcPr>
            <w:tcW w:w="1248" w:type="dxa"/>
            <w:vMerge/>
            <w:shd w:val="clear" w:color="auto" w:fill="auto"/>
          </w:tcPr>
          <w:p w:rsidR="00445B24" w:rsidRPr="00375D1B" w:rsidRDefault="00445B24" w:rsidP="00B16AC3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445B24" w:rsidRPr="00375D1B" w:rsidRDefault="00445B24" w:rsidP="00B16AC3">
            <w:pPr>
              <w:rPr>
                <w:sz w:val="26"/>
                <w:szCs w:val="26"/>
              </w:rPr>
            </w:pPr>
          </w:p>
        </w:tc>
      </w:tr>
    </w:tbl>
    <w:p w:rsidR="00A7677D" w:rsidRPr="00375D1B" w:rsidRDefault="00A7677D" w:rsidP="00C451CA">
      <w:pPr>
        <w:rPr>
          <w:sz w:val="26"/>
          <w:szCs w:val="26"/>
        </w:rPr>
      </w:pPr>
      <w:bookmarkStart w:id="2" w:name="_GoBack"/>
      <w:bookmarkEnd w:id="2"/>
    </w:p>
    <w:p w:rsidR="00AE314A" w:rsidRPr="00375D1B" w:rsidRDefault="00AE314A" w:rsidP="00C451CA">
      <w:pPr>
        <w:rPr>
          <w:sz w:val="26"/>
          <w:szCs w:val="26"/>
        </w:rPr>
      </w:pPr>
    </w:p>
    <w:p w:rsidR="00F234FD" w:rsidRPr="00375D1B" w:rsidRDefault="00F234FD" w:rsidP="00C451CA">
      <w:pPr>
        <w:rPr>
          <w:sz w:val="26"/>
          <w:szCs w:val="26"/>
        </w:rPr>
      </w:pPr>
    </w:p>
    <w:p w:rsidR="00F234FD" w:rsidRPr="00375D1B" w:rsidRDefault="00F234FD" w:rsidP="00F234FD">
      <w:pPr>
        <w:widowControl/>
        <w:autoSpaceDE/>
        <w:autoSpaceDN/>
        <w:adjustRightInd/>
        <w:jc w:val="center"/>
        <w:rPr>
          <w:rFonts w:eastAsia="Geneva"/>
          <w:noProof/>
          <w:sz w:val="26"/>
          <w:szCs w:val="26"/>
          <w:lang w:eastAsia="en-US"/>
        </w:rPr>
      </w:pPr>
      <w:r w:rsidRPr="00375D1B">
        <w:rPr>
          <w:rFonts w:eastAsia="Geneva"/>
          <w:noProof/>
          <w:sz w:val="26"/>
          <w:szCs w:val="26"/>
          <w:lang w:eastAsia="en-US"/>
        </w:rPr>
        <w:t>Уважаемые господа!</w:t>
      </w:r>
    </w:p>
    <w:p w:rsidR="00AE314A" w:rsidRPr="00375D1B" w:rsidRDefault="00AE314A" w:rsidP="00C451CA">
      <w:pPr>
        <w:rPr>
          <w:sz w:val="26"/>
          <w:szCs w:val="26"/>
        </w:rPr>
      </w:pPr>
    </w:p>
    <w:p w:rsidR="00690444" w:rsidRPr="00375D1B" w:rsidRDefault="00C451CA" w:rsidP="00375D1B">
      <w:pPr>
        <w:tabs>
          <w:tab w:val="left" w:pos="10052"/>
        </w:tabs>
        <w:ind w:right="-13" w:firstLine="709"/>
        <w:jc w:val="both"/>
        <w:rPr>
          <w:rFonts w:eastAsia="Calibri"/>
          <w:sz w:val="26"/>
          <w:szCs w:val="26"/>
        </w:rPr>
      </w:pPr>
      <w:r w:rsidRPr="00375D1B">
        <w:rPr>
          <w:rFonts w:eastAsia="Calibri"/>
          <w:sz w:val="26"/>
          <w:szCs w:val="26"/>
        </w:rPr>
        <w:t>АО «Богучанская ГЭС» в</w:t>
      </w:r>
      <w:r w:rsidR="00AE314A" w:rsidRPr="00375D1B">
        <w:rPr>
          <w:sz w:val="26"/>
          <w:szCs w:val="26"/>
        </w:rPr>
        <w:t xml:space="preserve"> рамках </w:t>
      </w:r>
      <w:r w:rsidR="00690444" w:rsidRPr="00375D1B">
        <w:rPr>
          <w:sz w:val="26"/>
          <w:szCs w:val="26"/>
        </w:rPr>
        <w:t xml:space="preserve">реализации </w:t>
      </w:r>
      <w:r w:rsidRPr="00375D1B">
        <w:rPr>
          <w:sz w:val="26"/>
          <w:szCs w:val="26"/>
        </w:rPr>
        <w:t>мероприятия</w:t>
      </w:r>
      <w:r w:rsidR="00690444" w:rsidRPr="00375D1B">
        <w:rPr>
          <w:sz w:val="26"/>
          <w:szCs w:val="26"/>
        </w:rPr>
        <w:t xml:space="preserve"> </w:t>
      </w:r>
      <w:r w:rsidRPr="00375D1B">
        <w:rPr>
          <w:sz w:val="26"/>
          <w:szCs w:val="26"/>
        </w:rPr>
        <w:t>«</w:t>
      </w:r>
      <w:r w:rsidR="00BF6457" w:rsidRPr="00BF6457">
        <w:rPr>
          <w:rFonts w:eastAsia="Calibri"/>
          <w:sz w:val="26"/>
          <w:szCs w:val="26"/>
        </w:rPr>
        <w:t>Услуги по утилизации списанной компьютерной техники, оргтехники</w:t>
      </w:r>
      <w:r w:rsidR="00EB176C" w:rsidRPr="00375D1B">
        <w:rPr>
          <w:rFonts w:eastAsia="Calibri"/>
          <w:sz w:val="26"/>
          <w:szCs w:val="26"/>
        </w:rPr>
        <w:t>»</w:t>
      </w:r>
      <w:r w:rsidR="00690444" w:rsidRPr="00375D1B">
        <w:rPr>
          <w:rFonts w:eastAsia="Calibri"/>
          <w:sz w:val="26"/>
          <w:szCs w:val="26"/>
        </w:rPr>
        <w:t xml:space="preserve"> сообщает о проведении анализа технико-коммерческих предложений потенциальных </w:t>
      </w:r>
      <w:r w:rsidRPr="00375D1B">
        <w:rPr>
          <w:rFonts w:eastAsia="Calibri"/>
          <w:sz w:val="26"/>
          <w:szCs w:val="26"/>
        </w:rPr>
        <w:t>исполнителей</w:t>
      </w:r>
      <w:r w:rsidR="00690444" w:rsidRPr="00375D1B">
        <w:rPr>
          <w:rFonts w:eastAsia="Calibri"/>
          <w:sz w:val="26"/>
          <w:szCs w:val="26"/>
        </w:rPr>
        <w:t>.</w:t>
      </w:r>
    </w:p>
    <w:p w:rsidR="00B2139A" w:rsidRPr="00375D1B" w:rsidRDefault="0032268C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375D1B">
        <w:rPr>
          <w:sz w:val="26"/>
          <w:szCs w:val="26"/>
        </w:rPr>
        <w:t xml:space="preserve">Сведения о предполагаемых объемах услуг приведены в приложении к настоящему запросу. </w:t>
      </w:r>
    </w:p>
    <w:p w:rsidR="00EB176C" w:rsidRPr="00375D1B" w:rsidRDefault="00EB176C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375D1B">
        <w:rPr>
          <w:sz w:val="26"/>
          <w:szCs w:val="26"/>
        </w:rPr>
        <w:t>Настоящий запрос не является публичной офертой и не влечет за собой возникновения каких-либо обязательств. Рассмотрение Заказчиком поступивших технико-коммерческих предложений не предполагает какого-либо информирования, в том числе публичного, лиц, подавших такие предложения, а также любых иных лиц о результатах произведенного рассмотрения.</w:t>
      </w:r>
    </w:p>
    <w:p w:rsidR="00217998" w:rsidRPr="00375D1B" w:rsidRDefault="00217998" w:rsidP="00375D1B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375D1B">
        <w:rPr>
          <w:sz w:val="26"/>
          <w:szCs w:val="26"/>
        </w:rPr>
        <w:t>Ответ с технико-коммерческим предложением необходимо оформить на</w:t>
      </w:r>
      <w:r w:rsidR="00C451CA" w:rsidRPr="00375D1B">
        <w:rPr>
          <w:sz w:val="26"/>
          <w:szCs w:val="26"/>
        </w:rPr>
        <w:t xml:space="preserve"> </w:t>
      </w:r>
      <w:r w:rsidRPr="00375D1B">
        <w:rPr>
          <w:sz w:val="26"/>
          <w:szCs w:val="26"/>
        </w:rPr>
        <w:t>официальном бланке и заверить подписью уполномоченного лица и печатью организации (при наличии)</w:t>
      </w:r>
      <w:r w:rsidR="00A90CC6" w:rsidRPr="00375D1B">
        <w:rPr>
          <w:sz w:val="26"/>
          <w:szCs w:val="26"/>
        </w:rPr>
        <w:t>. Т</w:t>
      </w:r>
      <w:r w:rsidRPr="00375D1B">
        <w:rPr>
          <w:sz w:val="26"/>
          <w:szCs w:val="26"/>
        </w:rPr>
        <w:t xml:space="preserve">акже </w:t>
      </w:r>
      <w:r w:rsidR="00A90CC6" w:rsidRPr="00375D1B">
        <w:rPr>
          <w:sz w:val="26"/>
          <w:szCs w:val="26"/>
        </w:rPr>
        <w:t>ответ</w:t>
      </w:r>
      <w:r w:rsidRPr="00375D1B">
        <w:rPr>
          <w:sz w:val="26"/>
          <w:szCs w:val="26"/>
        </w:rPr>
        <w:t xml:space="preserve"> должен в обязательном порядке содержать следующую информацию: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дату направления предложения;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полное наименование </w:t>
      </w:r>
      <w:r w:rsidR="00A90CC6"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исполнителя</w:t>
      </w: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, с указанием организационно-правовой формы (для юридических лиц);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юридический адрес, почтовый адрес, ИНН;</w:t>
      </w:r>
    </w:p>
    <w:p w:rsidR="00217998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контактные данные: номер телефона, e-</w:t>
      </w:r>
      <w:proofErr w:type="spellStart"/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mail</w:t>
      </w:r>
      <w:proofErr w:type="spellEnd"/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, Ф.И.О. контактного лица;</w:t>
      </w:r>
    </w:p>
    <w:p w:rsidR="003F785F" w:rsidRPr="00375D1B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гарантии наличия у </w:t>
      </w:r>
      <w:r w:rsidR="00A90CC6"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исполнителя</w:t>
      </w: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3F785F" w:rsidRPr="00375D1B" w:rsidRDefault="00217998" w:rsidP="003F785F">
      <w:pPr>
        <w:pStyle w:val="ab"/>
        <w:numPr>
          <w:ilvl w:val="0"/>
          <w:numId w:val="7"/>
        </w:numPr>
        <w:tabs>
          <w:tab w:val="left" w:pos="709"/>
          <w:tab w:val="left" w:pos="1134"/>
          <w:tab w:val="left" w:pos="1418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375D1B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цену предложения в рублях (без учета НДС и с учетом НДС).</w:t>
      </w:r>
    </w:p>
    <w:p w:rsidR="003F785F" w:rsidRPr="00375D1B" w:rsidRDefault="003F785F" w:rsidP="00375D1B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375D1B">
        <w:rPr>
          <w:sz w:val="26"/>
          <w:szCs w:val="26"/>
        </w:rPr>
        <w:lastRenderedPageBreak/>
        <w:t xml:space="preserve">К технико-коммерческому предложению </w:t>
      </w:r>
      <w:r w:rsidR="00A90CC6" w:rsidRPr="00375D1B">
        <w:rPr>
          <w:sz w:val="26"/>
          <w:szCs w:val="26"/>
        </w:rPr>
        <w:t>следует</w:t>
      </w:r>
      <w:r w:rsidRPr="00375D1B">
        <w:rPr>
          <w:sz w:val="26"/>
          <w:szCs w:val="26"/>
        </w:rPr>
        <w:t xml:space="preserve"> приложить соо</w:t>
      </w:r>
      <w:r w:rsidR="00C440FB">
        <w:rPr>
          <w:sz w:val="26"/>
          <w:szCs w:val="26"/>
        </w:rPr>
        <w:t>тветствующие расчеты стоимости.</w:t>
      </w:r>
    </w:p>
    <w:p w:rsidR="003F785F" w:rsidRPr="00C6600C" w:rsidRDefault="00957504" w:rsidP="00375D1B">
      <w:pPr>
        <w:widowControl/>
        <w:autoSpaceDE/>
        <w:autoSpaceDN/>
        <w:adjustRightInd/>
        <w:ind w:firstLine="709"/>
        <w:jc w:val="both"/>
        <w:rPr>
          <w:color w:val="FF0000"/>
          <w:sz w:val="26"/>
          <w:szCs w:val="26"/>
        </w:rPr>
      </w:pPr>
      <w:r w:rsidRPr="00375D1B">
        <w:rPr>
          <w:sz w:val="26"/>
          <w:szCs w:val="26"/>
        </w:rPr>
        <w:t xml:space="preserve">Технико-коммерческое предложение прошу </w:t>
      </w:r>
      <w:r w:rsidR="00266D1B" w:rsidRPr="00375D1B">
        <w:rPr>
          <w:sz w:val="26"/>
          <w:szCs w:val="26"/>
        </w:rPr>
        <w:t xml:space="preserve">направить </w:t>
      </w:r>
      <w:r w:rsidR="00DC790E">
        <w:rPr>
          <w:sz w:val="26"/>
          <w:szCs w:val="26"/>
        </w:rPr>
        <w:t xml:space="preserve">до </w:t>
      </w:r>
      <w:r w:rsidR="00C81D9D" w:rsidRPr="00375D1B">
        <w:rPr>
          <w:sz w:val="26"/>
          <w:szCs w:val="26"/>
        </w:rPr>
        <w:t xml:space="preserve">17:00 (время московское) </w:t>
      </w:r>
      <w:r w:rsidR="0032268C" w:rsidRPr="00375D1B">
        <w:rPr>
          <w:sz w:val="26"/>
          <w:szCs w:val="26"/>
        </w:rPr>
        <w:t>«</w:t>
      </w:r>
      <w:r w:rsidR="00BF6457">
        <w:rPr>
          <w:sz w:val="26"/>
          <w:szCs w:val="26"/>
        </w:rPr>
        <w:t>09</w:t>
      </w:r>
      <w:r w:rsidR="0032268C" w:rsidRPr="00375D1B">
        <w:rPr>
          <w:sz w:val="26"/>
          <w:szCs w:val="26"/>
        </w:rPr>
        <w:t xml:space="preserve">» </w:t>
      </w:r>
      <w:r w:rsidR="00BF6457">
        <w:rPr>
          <w:sz w:val="26"/>
          <w:szCs w:val="26"/>
        </w:rPr>
        <w:t>дека</w:t>
      </w:r>
      <w:r w:rsidR="00C6600C">
        <w:rPr>
          <w:sz w:val="26"/>
          <w:szCs w:val="26"/>
        </w:rPr>
        <w:t>бря</w:t>
      </w:r>
      <w:r w:rsidR="0032268C" w:rsidRPr="00375D1B">
        <w:rPr>
          <w:sz w:val="26"/>
          <w:szCs w:val="26"/>
        </w:rPr>
        <w:t xml:space="preserve"> </w:t>
      </w:r>
      <w:r w:rsidR="007E7B6C" w:rsidRPr="00375D1B">
        <w:rPr>
          <w:sz w:val="26"/>
          <w:szCs w:val="26"/>
        </w:rPr>
        <w:t>202</w:t>
      </w:r>
      <w:r w:rsidR="0032268C" w:rsidRPr="00375D1B">
        <w:rPr>
          <w:sz w:val="26"/>
          <w:szCs w:val="26"/>
        </w:rPr>
        <w:t>4</w:t>
      </w:r>
      <w:r w:rsidR="00A90CC6" w:rsidRPr="00375D1B">
        <w:rPr>
          <w:sz w:val="26"/>
          <w:szCs w:val="26"/>
        </w:rPr>
        <w:t xml:space="preserve"> </w:t>
      </w:r>
      <w:r w:rsidR="007E7B6C" w:rsidRPr="00375D1B">
        <w:rPr>
          <w:sz w:val="26"/>
          <w:szCs w:val="26"/>
        </w:rPr>
        <w:t>г</w:t>
      </w:r>
      <w:r w:rsidR="00A90CC6" w:rsidRPr="00375D1B">
        <w:rPr>
          <w:sz w:val="26"/>
          <w:szCs w:val="26"/>
        </w:rPr>
        <w:t xml:space="preserve">ода в виде сканированной электронной копии на имя Генерального директора АО «Богучанская ГЭС» Кобякова Владислава Игоревича на адреса </w:t>
      </w:r>
      <w:hyperlink r:id="rId10" w:history="1">
        <w:r w:rsidR="00A90CC6" w:rsidRPr="00375D1B">
          <w:rPr>
            <w:color w:val="0000FF"/>
            <w:sz w:val="26"/>
            <w:szCs w:val="26"/>
            <w:u w:val="single"/>
          </w:rPr>
          <w:t>BoGES@boges.ru</w:t>
        </w:r>
      </w:hyperlink>
      <w:r w:rsidR="00A90CC6" w:rsidRPr="00375D1B">
        <w:rPr>
          <w:sz w:val="26"/>
          <w:szCs w:val="26"/>
        </w:rPr>
        <w:t xml:space="preserve">, </w:t>
      </w:r>
      <w:hyperlink r:id="rId11" w:history="1">
        <w:r w:rsidR="0032268C" w:rsidRPr="00C6600C">
          <w:rPr>
            <w:rStyle w:val="aa"/>
            <w:sz w:val="26"/>
            <w:szCs w:val="26"/>
          </w:rPr>
          <w:t>SevostyanovaIM@boges.ru</w:t>
        </w:r>
      </w:hyperlink>
      <w:r w:rsidR="0032268C" w:rsidRPr="00C6600C">
        <w:rPr>
          <w:sz w:val="26"/>
          <w:szCs w:val="26"/>
        </w:rPr>
        <w:t>.</w:t>
      </w:r>
    </w:p>
    <w:p w:rsidR="007E7B6C" w:rsidRPr="00375D1B" w:rsidRDefault="00957504" w:rsidP="00375D1B">
      <w:pPr>
        <w:pStyle w:val="ab"/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6600C">
        <w:rPr>
          <w:rFonts w:ascii="Times New Roman" w:hAnsi="Times New Roman"/>
          <w:sz w:val="26"/>
          <w:szCs w:val="26"/>
        </w:rPr>
        <w:t xml:space="preserve">В случае возникновения вопросов </w:t>
      </w:r>
      <w:r w:rsidR="003F785F" w:rsidRPr="00C6600C">
        <w:rPr>
          <w:rFonts w:ascii="Times New Roman" w:hAnsi="Times New Roman"/>
          <w:sz w:val="26"/>
          <w:szCs w:val="26"/>
        </w:rPr>
        <w:t xml:space="preserve">к технической части </w:t>
      </w:r>
      <w:r w:rsidRPr="00C6600C">
        <w:rPr>
          <w:rFonts w:ascii="Times New Roman" w:hAnsi="Times New Roman"/>
          <w:sz w:val="26"/>
          <w:szCs w:val="26"/>
        </w:rPr>
        <w:t>прошу направ</w:t>
      </w:r>
      <w:r w:rsidR="00A90CC6" w:rsidRPr="00C6600C">
        <w:rPr>
          <w:rFonts w:ascii="Times New Roman" w:hAnsi="Times New Roman"/>
          <w:sz w:val="26"/>
          <w:szCs w:val="26"/>
        </w:rPr>
        <w:t>ля</w:t>
      </w:r>
      <w:r w:rsidRPr="00C6600C">
        <w:rPr>
          <w:rFonts w:ascii="Times New Roman" w:hAnsi="Times New Roman"/>
          <w:sz w:val="26"/>
          <w:szCs w:val="26"/>
        </w:rPr>
        <w:t>ть официальны</w:t>
      </w:r>
      <w:r w:rsidR="00A90CC6" w:rsidRPr="00C6600C">
        <w:rPr>
          <w:rFonts w:ascii="Times New Roman" w:hAnsi="Times New Roman"/>
          <w:sz w:val="26"/>
          <w:szCs w:val="26"/>
        </w:rPr>
        <w:t>е</w:t>
      </w:r>
      <w:r w:rsidRPr="00C6600C">
        <w:rPr>
          <w:rFonts w:ascii="Times New Roman" w:hAnsi="Times New Roman"/>
          <w:sz w:val="26"/>
          <w:szCs w:val="26"/>
        </w:rPr>
        <w:t xml:space="preserve"> запрос</w:t>
      </w:r>
      <w:r w:rsidR="00A90CC6" w:rsidRPr="00C6600C">
        <w:rPr>
          <w:rFonts w:ascii="Times New Roman" w:hAnsi="Times New Roman"/>
          <w:sz w:val="26"/>
          <w:szCs w:val="26"/>
        </w:rPr>
        <w:t>ы</w:t>
      </w:r>
      <w:r w:rsidR="007E7B6C" w:rsidRPr="00C6600C">
        <w:rPr>
          <w:rFonts w:ascii="Times New Roman" w:hAnsi="Times New Roman"/>
          <w:sz w:val="26"/>
          <w:szCs w:val="26"/>
        </w:rPr>
        <w:t xml:space="preserve"> на адреса </w:t>
      </w:r>
      <w:hyperlink r:id="rId12" w:history="1">
        <w:r w:rsidR="007E7B6C" w:rsidRPr="00C6600C">
          <w:rPr>
            <w:rFonts w:ascii="Times New Roman" w:hAnsi="Times New Roman"/>
            <w:color w:val="0000FF"/>
            <w:sz w:val="26"/>
            <w:szCs w:val="26"/>
            <w:u w:val="single"/>
          </w:rPr>
          <w:t>BoGES@boges.ru</w:t>
        </w:r>
      </w:hyperlink>
      <w:r w:rsidR="007E7B6C" w:rsidRPr="00C6600C">
        <w:rPr>
          <w:rFonts w:ascii="Times New Roman" w:hAnsi="Times New Roman"/>
          <w:sz w:val="26"/>
          <w:szCs w:val="26"/>
        </w:rPr>
        <w:t>,</w:t>
      </w:r>
      <w:r w:rsidR="00BF6457">
        <w:t xml:space="preserve"> </w:t>
      </w:r>
      <w:hyperlink r:id="rId13" w:history="1">
        <w:r w:rsidR="00BF6457" w:rsidRPr="00E01713">
          <w:rPr>
            <w:rStyle w:val="aa"/>
            <w:rFonts w:ascii="Times New Roman" w:hAnsi="Times New Roman"/>
            <w:sz w:val="26"/>
            <w:szCs w:val="26"/>
            <w:lang w:val="en-US" w:eastAsia="ru-RU"/>
          </w:rPr>
          <w:t>KirillovaAA</w:t>
        </w:r>
        <w:r w:rsidR="00BF6457" w:rsidRPr="00E01713">
          <w:rPr>
            <w:rStyle w:val="aa"/>
            <w:rFonts w:ascii="Times New Roman" w:hAnsi="Times New Roman"/>
            <w:sz w:val="26"/>
            <w:szCs w:val="26"/>
            <w:lang w:eastAsia="ru-RU"/>
          </w:rPr>
          <w:t>@</w:t>
        </w:r>
        <w:r w:rsidR="00BF6457" w:rsidRPr="00E01713">
          <w:rPr>
            <w:rStyle w:val="aa"/>
            <w:rFonts w:ascii="Times New Roman" w:hAnsi="Times New Roman"/>
            <w:sz w:val="26"/>
            <w:szCs w:val="26"/>
            <w:lang w:val="en-US" w:eastAsia="ru-RU"/>
          </w:rPr>
          <w:t>boges</w:t>
        </w:r>
        <w:r w:rsidR="00BF6457" w:rsidRPr="00E01713">
          <w:rPr>
            <w:rStyle w:val="aa"/>
            <w:rFonts w:ascii="Times New Roman" w:hAnsi="Times New Roman"/>
            <w:sz w:val="26"/>
            <w:szCs w:val="26"/>
            <w:lang w:eastAsia="ru-RU"/>
          </w:rPr>
          <w:t>.</w:t>
        </w:r>
        <w:r w:rsidR="00BF6457" w:rsidRPr="00E01713">
          <w:rPr>
            <w:rStyle w:val="aa"/>
            <w:rFonts w:ascii="Times New Roman" w:hAnsi="Times New Roman"/>
            <w:sz w:val="26"/>
            <w:szCs w:val="26"/>
            <w:lang w:val="en-US" w:eastAsia="ru-RU"/>
          </w:rPr>
          <w:t>ru</w:t>
        </w:r>
      </w:hyperlink>
      <w:r w:rsidR="00BF6457">
        <w:rPr>
          <w:rFonts w:ascii="Times New Roman" w:hAnsi="Times New Roman"/>
          <w:sz w:val="26"/>
          <w:szCs w:val="26"/>
          <w:u w:val="single"/>
          <w:lang w:eastAsia="ru-RU"/>
        </w:rPr>
        <w:t>.</w:t>
      </w:r>
      <w:r w:rsidR="00BF6457">
        <w:rPr>
          <w:rStyle w:val="aa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7E7B6C" w:rsidRPr="00C6600C">
        <w:rPr>
          <w:rFonts w:ascii="Times New Roman" w:hAnsi="Times New Roman"/>
          <w:sz w:val="26"/>
          <w:szCs w:val="26"/>
        </w:rPr>
        <w:t>Технический куратор:</w:t>
      </w:r>
      <w:r w:rsidR="00E742B8" w:rsidRPr="00C6600C">
        <w:rPr>
          <w:rFonts w:ascii="Times New Roman" w:hAnsi="Times New Roman"/>
          <w:sz w:val="26"/>
          <w:szCs w:val="26"/>
        </w:rPr>
        <w:t xml:space="preserve"> </w:t>
      </w:r>
      <w:r w:rsidR="00BF6457" w:rsidRPr="00BF6457">
        <w:rPr>
          <w:rFonts w:ascii="Times New Roman" w:hAnsi="Times New Roman"/>
          <w:sz w:val="26"/>
          <w:szCs w:val="26"/>
        </w:rPr>
        <w:t>Кириллова Антонина Александровна</w:t>
      </w:r>
      <w:r w:rsidR="006922AE" w:rsidRPr="00C6600C">
        <w:rPr>
          <w:rFonts w:ascii="Times New Roman" w:hAnsi="Times New Roman"/>
          <w:sz w:val="26"/>
          <w:szCs w:val="26"/>
        </w:rPr>
        <w:t xml:space="preserve">, тел: </w:t>
      </w:r>
      <w:r w:rsidR="00BF6457" w:rsidRPr="00BF6457">
        <w:rPr>
          <w:rFonts w:ascii="Times New Roman" w:hAnsi="Times New Roman"/>
          <w:sz w:val="26"/>
          <w:szCs w:val="26"/>
        </w:rPr>
        <w:t>8(39143)3-12-86</w:t>
      </w:r>
      <w:r w:rsidR="007E7B6C" w:rsidRPr="00C6600C">
        <w:rPr>
          <w:rFonts w:ascii="Times New Roman" w:hAnsi="Times New Roman"/>
          <w:sz w:val="26"/>
          <w:szCs w:val="26"/>
        </w:rPr>
        <w:t>.</w:t>
      </w:r>
    </w:p>
    <w:p w:rsidR="00F234FD" w:rsidRPr="00C6600C" w:rsidRDefault="00F234FD" w:rsidP="007E7B6C">
      <w:pPr>
        <w:tabs>
          <w:tab w:val="left" w:pos="0"/>
        </w:tabs>
        <w:jc w:val="both"/>
        <w:rPr>
          <w:color w:val="FF0000"/>
          <w:sz w:val="26"/>
          <w:szCs w:val="26"/>
        </w:rPr>
      </w:pPr>
    </w:p>
    <w:p w:rsidR="00F234FD" w:rsidRPr="00C6600C" w:rsidRDefault="00F234FD" w:rsidP="00F234FD">
      <w:pPr>
        <w:pStyle w:val="ab"/>
        <w:tabs>
          <w:tab w:val="left" w:pos="0"/>
        </w:tabs>
        <w:ind w:left="0"/>
        <w:jc w:val="both"/>
        <w:rPr>
          <w:rFonts w:ascii="Times New Roman" w:hAnsi="Times New Roman"/>
          <w:sz w:val="26"/>
          <w:szCs w:val="26"/>
        </w:rPr>
      </w:pPr>
    </w:p>
    <w:p w:rsidR="00AE314A" w:rsidRPr="00375D1B" w:rsidRDefault="00AE314A" w:rsidP="00F234FD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375D1B">
        <w:rPr>
          <w:sz w:val="26"/>
          <w:szCs w:val="26"/>
        </w:rPr>
        <w:t>Приложения:</w:t>
      </w:r>
    </w:p>
    <w:p w:rsidR="00AE314A" w:rsidRPr="00BF6457" w:rsidRDefault="0032268C" w:rsidP="00BF6457">
      <w:pPr>
        <w:widowControl/>
        <w:numPr>
          <w:ilvl w:val="0"/>
          <w:numId w:val="6"/>
        </w:numPr>
        <w:autoSpaceDE/>
        <w:autoSpaceDN/>
        <w:adjustRightInd/>
        <w:ind w:left="0" w:firstLine="0"/>
        <w:jc w:val="both"/>
        <w:rPr>
          <w:sz w:val="26"/>
          <w:szCs w:val="26"/>
        </w:rPr>
      </w:pPr>
      <w:r w:rsidRPr="00375D1B">
        <w:rPr>
          <w:sz w:val="26"/>
          <w:szCs w:val="26"/>
        </w:rPr>
        <w:t xml:space="preserve">Технические требования на </w:t>
      </w:r>
      <w:r w:rsidR="00C6600C">
        <w:rPr>
          <w:sz w:val="26"/>
          <w:szCs w:val="26"/>
        </w:rPr>
        <w:t xml:space="preserve">выполнение работ </w:t>
      </w:r>
      <w:r w:rsidR="00BF6457" w:rsidRPr="00BF6457">
        <w:rPr>
          <w:sz w:val="26"/>
          <w:szCs w:val="26"/>
        </w:rPr>
        <w:t xml:space="preserve">Услуги по утилизации списанной компьютерной техники, оргтехники </w:t>
      </w:r>
      <w:r w:rsidR="001D4938" w:rsidRPr="00375D1B">
        <w:rPr>
          <w:rFonts w:eastAsia="Calibri"/>
          <w:sz w:val="26"/>
          <w:szCs w:val="26"/>
        </w:rPr>
        <w:t xml:space="preserve"> </w:t>
      </w:r>
      <w:r w:rsidR="00AE314A" w:rsidRPr="00375D1B">
        <w:rPr>
          <w:sz w:val="26"/>
          <w:szCs w:val="26"/>
        </w:rPr>
        <w:t xml:space="preserve">– на </w:t>
      </w:r>
      <w:r w:rsidR="00BF6457">
        <w:rPr>
          <w:sz w:val="26"/>
          <w:szCs w:val="26"/>
        </w:rPr>
        <w:t>12</w:t>
      </w:r>
      <w:r w:rsidR="00AE314A" w:rsidRPr="00375D1B">
        <w:rPr>
          <w:sz w:val="26"/>
          <w:szCs w:val="26"/>
        </w:rPr>
        <w:t xml:space="preserve"> л.</w:t>
      </w:r>
      <w:r w:rsidR="00F234FD" w:rsidRPr="00375D1B">
        <w:rPr>
          <w:sz w:val="26"/>
          <w:szCs w:val="26"/>
        </w:rPr>
        <w:t xml:space="preserve"> в 1 экз.</w:t>
      </w:r>
    </w:p>
    <w:p w:rsidR="00F234FD" w:rsidRDefault="00F234FD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p w:rsidR="00AE7C64" w:rsidRPr="00375D1B" w:rsidRDefault="00AE7C64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p w:rsidR="00AE314A" w:rsidRPr="00375D1B" w:rsidRDefault="00AE314A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tbl>
      <w:tblPr>
        <w:tblW w:w="4944" w:type="pct"/>
        <w:tblLook w:val="01E0" w:firstRow="1" w:lastRow="1" w:firstColumn="1" w:lastColumn="1" w:noHBand="0" w:noVBand="0"/>
      </w:tblPr>
      <w:tblGrid>
        <w:gridCol w:w="5640"/>
        <w:gridCol w:w="4107"/>
      </w:tblGrid>
      <w:tr w:rsidR="006922AE" w:rsidRPr="00375D1B" w:rsidTr="001616E6">
        <w:trPr>
          <w:trHeight w:val="66"/>
        </w:trPr>
        <w:tc>
          <w:tcPr>
            <w:tcW w:w="2893" w:type="pct"/>
            <w:shd w:val="clear" w:color="auto" w:fill="auto"/>
          </w:tcPr>
          <w:p w:rsidR="006922AE" w:rsidRPr="00375D1B" w:rsidRDefault="00C440FB" w:rsidP="00C660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СПСР</w:t>
            </w:r>
          </w:p>
        </w:tc>
        <w:tc>
          <w:tcPr>
            <w:tcW w:w="2107" w:type="pct"/>
            <w:shd w:val="clear" w:color="auto" w:fill="auto"/>
          </w:tcPr>
          <w:p w:rsidR="006922AE" w:rsidRPr="00375D1B" w:rsidRDefault="00C440FB" w:rsidP="00374D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Р.С. Хованский</w:t>
            </w:r>
          </w:p>
        </w:tc>
      </w:tr>
    </w:tbl>
    <w:p w:rsidR="00AE314A" w:rsidRPr="00A90CC6" w:rsidRDefault="00AE314A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57504" w:rsidRPr="00A90CC6" w:rsidRDefault="0095750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57504" w:rsidRPr="00A90CC6" w:rsidRDefault="0095750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F785F" w:rsidRPr="00A90CC6" w:rsidRDefault="003F785F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57504" w:rsidRPr="00A90CC6" w:rsidRDefault="0095750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AE314A" w:rsidRPr="00A90CC6" w:rsidRDefault="00AE314A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F234FD" w:rsidRDefault="00F234FD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4D0C" w:rsidRDefault="00374D0C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75D1B" w:rsidRDefault="00375D1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FA1DFA" w:rsidRDefault="00FA1DFA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576CDD" w:rsidRDefault="00576CDD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81D9D" w:rsidRDefault="00C81D9D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576CDD" w:rsidRDefault="00576CDD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576CDD" w:rsidRDefault="00576CDD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C440FB" w:rsidRDefault="00C440FB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180131" w:rsidRPr="00524893" w:rsidRDefault="00180131" w:rsidP="00AE314A">
      <w:pPr>
        <w:widowControl/>
        <w:autoSpaceDE/>
        <w:autoSpaceDN/>
        <w:adjustRightInd/>
        <w:jc w:val="both"/>
      </w:pPr>
    </w:p>
    <w:p w:rsidR="00AE314A" w:rsidRPr="00524893" w:rsidRDefault="00AE314A" w:rsidP="00AE314A">
      <w:pPr>
        <w:widowControl/>
        <w:autoSpaceDE/>
        <w:autoSpaceDN/>
        <w:adjustRightInd/>
        <w:jc w:val="both"/>
      </w:pPr>
    </w:p>
    <w:p w:rsidR="00431133" w:rsidRPr="00374D0C" w:rsidRDefault="00AE314A" w:rsidP="00AE314A">
      <w:pPr>
        <w:widowControl/>
        <w:autoSpaceDE/>
        <w:autoSpaceDN/>
        <w:adjustRightInd/>
        <w:jc w:val="both"/>
      </w:pPr>
      <w:r w:rsidRPr="00374D0C">
        <w:t>СПСР</w:t>
      </w:r>
    </w:p>
    <w:p w:rsidR="00AE314A" w:rsidRPr="00374D0C" w:rsidRDefault="0032268C" w:rsidP="00AE314A">
      <w:pPr>
        <w:widowControl/>
        <w:autoSpaceDE/>
        <w:autoSpaceDN/>
        <w:adjustRightInd/>
        <w:jc w:val="both"/>
      </w:pPr>
      <w:r w:rsidRPr="00374D0C">
        <w:t>И.М. Севостьянова</w:t>
      </w:r>
    </w:p>
    <w:p w:rsidR="00477A43" w:rsidRPr="00374D0C" w:rsidRDefault="008E5B9A" w:rsidP="00431133">
      <w:pPr>
        <w:widowControl/>
        <w:autoSpaceDE/>
        <w:autoSpaceDN/>
        <w:adjustRightInd/>
        <w:jc w:val="both"/>
      </w:pPr>
      <w:r w:rsidRPr="00374D0C">
        <w:t>(39143)3-1</w:t>
      </w:r>
      <w:r w:rsidR="0032268C" w:rsidRPr="00374D0C">
        <w:t>4</w:t>
      </w:r>
      <w:r w:rsidRPr="00374D0C">
        <w:t>-7</w:t>
      </w:r>
      <w:r w:rsidR="0032268C" w:rsidRPr="00374D0C">
        <w:t>9</w:t>
      </w:r>
    </w:p>
    <w:sectPr w:rsidR="00477A43" w:rsidRPr="00374D0C" w:rsidSect="00C451CA">
      <w:headerReference w:type="default" r:id="rId14"/>
      <w:pgSz w:w="11909" w:h="16834"/>
      <w:pgMar w:top="1134" w:right="567" w:bottom="1134" w:left="1701" w:header="567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57" w:rsidRDefault="00BF6457" w:rsidP="00C451CA">
      <w:r>
        <w:separator/>
      </w:r>
    </w:p>
  </w:endnote>
  <w:endnote w:type="continuationSeparator" w:id="0">
    <w:p w:rsidR="00BF6457" w:rsidRDefault="00BF6457" w:rsidP="00C4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57" w:rsidRDefault="00BF6457" w:rsidP="00C451CA">
      <w:r>
        <w:separator/>
      </w:r>
    </w:p>
  </w:footnote>
  <w:footnote w:type="continuationSeparator" w:id="0">
    <w:p w:rsidR="00BF6457" w:rsidRDefault="00BF6457" w:rsidP="00C45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154318"/>
      <w:docPartObj>
        <w:docPartGallery w:val="Page Numbers (Top of Page)"/>
        <w:docPartUnique/>
      </w:docPartObj>
    </w:sdtPr>
    <w:sdtEndPr/>
    <w:sdtContent>
      <w:p w:rsidR="00BF6457" w:rsidRDefault="00BF645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893">
          <w:rPr>
            <w:noProof/>
          </w:rPr>
          <w:t>2</w:t>
        </w:r>
        <w:r>
          <w:fldChar w:fldCharType="end"/>
        </w:r>
      </w:p>
    </w:sdtContent>
  </w:sdt>
  <w:p w:rsidR="00BF6457" w:rsidRDefault="00BF645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241"/>
    <w:multiLevelType w:val="hybridMultilevel"/>
    <w:tmpl w:val="4BF2FF6E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B441A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A5BFE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7466D1"/>
    <w:multiLevelType w:val="hybridMultilevel"/>
    <w:tmpl w:val="64EAEF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85A319E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C6D3A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447D47"/>
    <w:multiLevelType w:val="hybridMultilevel"/>
    <w:tmpl w:val="BF2A2F6A"/>
    <w:lvl w:ilvl="0" w:tplc="31585792">
      <w:start w:val="1"/>
      <w:numFmt w:val="decimal"/>
      <w:lvlText w:val="2.1.2.%1."/>
      <w:lvlJc w:val="right"/>
      <w:pPr>
        <w:ind w:left="5716" w:hanging="360"/>
      </w:pPr>
      <w:rPr>
        <w:rFonts w:ascii="Times New Roman" w:hAnsi="Times New Roman" w:cs="Times New Roman" w:hint="default"/>
      </w:rPr>
    </w:lvl>
    <w:lvl w:ilvl="1" w:tplc="5E80B45E">
      <w:start w:val="1"/>
      <w:numFmt w:val="decimal"/>
      <w:lvlText w:val="2.1.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47CA871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A6"/>
    <w:rsid w:val="000527B1"/>
    <w:rsid w:val="00076D5A"/>
    <w:rsid w:val="000A04E0"/>
    <w:rsid w:val="000D7394"/>
    <w:rsid w:val="001616E6"/>
    <w:rsid w:val="00180131"/>
    <w:rsid w:val="001B1CFC"/>
    <w:rsid w:val="001D4938"/>
    <w:rsid w:val="001F4CBE"/>
    <w:rsid w:val="00217998"/>
    <w:rsid w:val="002437E6"/>
    <w:rsid w:val="00266D1B"/>
    <w:rsid w:val="002835A6"/>
    <w:rsid w:val="002D6CA0"/>
    <w:rsid w:val="00300FBE"/>
    <w:rsid w:val="0032268C"/>
    <w:rsid w:val="00334BC2"/>
    <w:rsid w:val="00374D0C"/>
    <w:rsid w:val="00375D1B"/>
    <w:rsid w:val="003F785F"/>
    <w:rsid w:val="00431133"/>
    <w:rsid w:val="00445B24"/>
    <w:rsid w:val="00477A43"/>
    <w:rsid w:val="004A48C3"/>
    <w:rsid w:val="00507165"/>
    <w:rsid w:val="00520107"/>
    <w:rsid w:val="00524893"/>
    <w:rsid w:val="00576CDD"/>
    <w:rsid w:val="00593E60"/>
    <w:rsid w:val="005A34B8"/>
    <w:rsid w:val="005E31F8"/>
    <w:rsid w:val="006435B6"/>
    <w:rsid w:val="006611CC"/>
    <w:rsid w:val="00690444"/>
    <w:rsid w:val="006922AE"/>
    <w:rsid w:val="006A54F4"/>
    <w:rsid w:val="006D5D68"/>
    <w:rsid w:val="007E7B6C"/>
    <w:rsid w:val="0084231E"/>
    <w:rsid w:val="008A758A"/>
    <w:rsid w:val="008E5B9A"/>
    <w:rsid w:val="00957504"/>
    <w:rsid w:val="009922B3"/>
    <w:rsid w:val="00A75688"/>
    <w:rsid w:val="00A7677D"/>
    <w:rsid w:val="00A90CC6"/>
    <w:rsid w:val="00AD0C76"/>
    <w:rsid w:val="00AE314A"/>
    <w:rsid w:val="00AE690B"/>
    <w:rsid w:val="00AE7C64"/>
    <w:rsid w:val="00B16AC3"/>
    <w:rsid w:val="00B2139A"/>
    <w:rsid w:val="00B478B2"/>
    <w:rsid w:val="00BF4B0D"/>
    <w:rsid w:val="00BF6457"/>
    <w:rsid w:val="00C440FB"/>
    <w:rsid w:val="00C451CA"/>
    <w:rsid w:val="00C6600C"/>
    <w:rsid w:val="00C81D9D"/>
    <w:rsid w:val="00CE052E"/>
    <w:rsid w:val="00D138DC"/>
    <w:rsid w:val="00D53EE9"/>
    <w:rsid w:val="00DC6BD6"/>
    <w:rsid w:val="00DC790E"/>
    <w:rsid w:val="00E742B8"/>
    <w:rsid w:val="00EB176C"/>
    <w:rsid w:val="00F234FD"/>
    <w:rsid w:val="00F51B43"/>
    <w:rsid w:val="00F55115"/>
    <w:rsid w:val="00FA1DFA"/>
    <w:rsid w:val="00F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B24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F4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3">
    <w:name w:val="Знак"/>
    <w:basedOn w:val="a"/>
    <w:rsid w:val="00BF4B0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BF4B0D"/>
    <w:pPr>
      <w:widowControl/>
      <w:autoSpaceDE/>
      <w:autoSpaceDN/>
      <w:adjustRightInd/>
      <w:spacing w:before="120" w:after="120"/>
      <w:jc w:val="both"/>
    </w:pPr>
    <w:rPr>
      <w:sz w:val="22"/>
      <w:lang w:val="en-US"/>
    </w:rPr>
  </w:style>
  <w:style w:type="character" w:customStyle="1" w:styleId="a5">
    <w:name w:val="Основной текст Знак"/>
    <w:basedOn w:val="a0"/>
    <w:link w:val="a4"/>
    <w:rsid w:val="00BF4B0D"/>
    <w:rPr>
      <w:rFonts w:ascii="Times New Roman" w:eastAsia="Times New Roman" w:hAnsi="Times New Roman" w:cs="Times New Roman"/>
      <w:szCs w:val="20"/>
      <w:lang w:val="en-US" w:eastAsia="ru-RU"/>
    </w:rPr>
  </w:style>
  <w:style w:type="paragraph" w:styleId="a6">
    <w:name w:val="Body Text Indent"/>
    <w:basedOn w:val="a"/>
    <w:link w:val="a7"/>
    <w:rsid w:val="00BF4B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5B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1C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1799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17998"/>
    <w:pPr>
      <w:widowControl/>
      <w:autoSpaceDE/>
      <w:autoSpaceDN/>
      <w:adjustRightInd/>
      <w:ind w:left="720"/>
      <w:contextualSpacing/>
    </w:pPr>
    <w:rPr>
      <w:rFonts w:ascii="Geneva CY" w:eastAsia="Geneva" w:hAnsi="Geneva CY"/>
      <w:noProof/>
      <w:sz w:val="24"/>
      <w:lang w:eastAsia="en-US"/>
    </w:rPr>
  </w:style>
  <w:style w:type="paragraph" w:styleId="ac">
    <w:name w:val="header"/>
    <w:basedOn w:val="a"/>
    <w:link w:val="ad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B24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F4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3">
    <w:name w:val="Знак"/>
    <w:basedOn w:val="a"/>
    <w:rsid w:val="00BF4B0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BF4B0D"/>
    <w:pPr>
      <w:widowControl/>
      <w:autoSpaceDE/>
      <w:autoSpaceDN/>
      <w:adjustRightInd/>
      <w:spacing w:before="120" w:after="120"/>
      <w:jc w:val="both"/>
    </w:pPr>
    <w:rPr>
      <w:sz w:val="22"/>
      <w:lang w:val="en-US"/>
    </w:rPr>
  </w:style>
  <w:style w:type="character" w:customStyle="1" w:styleId="a5">
    <w:name w:val="Основной текст Знак"/>
    <w:basedOn w:val="a0"/>
    <w:link w:val="a4"/>
    <w:rsid w:val="00BF4B0D"/>
    <w:rPr>
      <w:rFonts w:ascii="Times New Roman" w:eastAsia="Times New Roman" w:hAnsi="Times New Roman" w:cs="Times New Roman"/>
      <w:szCs w:val="20"/>
      <w:lang w:val="en-US" w:eastAsia="ru-RU"/>
    </w:rPr>
  </w:style>
  <w:style w:type="paragraph" w:styleId="a6">
    <w:name w:val="Body Text Indent"/>
    <w:basedOn w:val="a"/>
    <w:link w:val="a7"/>
    <w:rsid w:val="00BF4B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5B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1C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1799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17998"/>
    <w:pPr>
      <w:widowControl/>
      <w:autoSpaceDE/>
      <w:autoSpaceDN/>
      <w:adjustRightInd/>
      <w:ind w:left="720"/>
      <w:contextualSpacing/>
    </w:pPr>
    <w:rPr>
      <w:rFonts w:ascii="Geneva CY" w:eastAsia="Geneva" w:hAnsi="Geneva CY"/>
      <w:noProof/>
      <w:sz w:val="24"/>
      <w:lang w:eastAsia="en-US"/>
    </w:rPr>
  </w:style>
  <w:style w:type="paragraph" w:styleId="ac">
    <w:name w:val="header"/>
    <w:basedOn w:val="a"/>
    <w:link w:val="ad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irillovaAA@boges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oGES@boges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vostyanovaIM@boges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BoGES@boges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BAF17-709E-467C-BE69-AC5290B3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"Богучанская ГЭС"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Богучанской ГЭС</dc:creator>
  <cp:lastModifiedBy>Севостьянова Илона Михайловна</cp:lastModifiedBy>
  <cp:revision>18</cp:revision>
  <cp:lastPrinted>2022-12-27T09:33:00Z</cp:lastPrinted>
  <dcterms:created xsi:type="dcterms:W3CDTF">2022-12-23T08:16:00Z</dcterms:created>
  <dcterms:modified xsi:type="dcterms:W3CDTF">2024-11-21T02:44:00Z</dcterms:modified>
</cp:coreProperties>
</file>